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60" w:rsidRDefault="00D0526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VIDEOPREZENTACE ORGANIZACE V RÁMCI OCENĚNÍ NEZISKOVKA ROKU 2018</w:t>
      </w:r>
    </w:p>
    <w:p w:rsidR="00B90F60" w:rsidRDefault="00D05267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– CENA VEŘEJNOSTI</w:t>
      </w:r>
      <w:r>
        <w:rPr>
          <w:rFonts w:ascii="Calibri" w:eastAsia="Calibri" w:hAnsi="Calibri" w:cs="Calibri"/>
          <w:b/>
          <w:sz w:val="36"/>
        </w:rPr>
        <w:br/>
      </w:r>
    </w:p>
    <w:p w:rsidR="00B90F60" w:rsidRDefault="00D05267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Video bude použito pro potřeby prezentace nestátních neziskových organizací v rámci systému hlasování veřejnosti.</w:t>
      </w:r>
    </w:p>
    <w:p w:rsidR="00B90F60" w:rsidRDefault="00B90F60">
      <w:pPr>
        <w:rPr>
          <w:rFonts w:ascii="Calibri" w:eastAsia="Calibri" w:hAnsi="Calibri" w:cs="Calibri"/>
          <w:sz w:val="26"/>
        </w:rPr>
      </w:pPr>
    </w:p>
    <w:p w:rsidR="00B90F60" w:rsidRDefault="00D0526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Zadání</w:t>
      </w:r>
    </w:p>
    <w:p w:rsidR="00B90F60" w:rsidRDefault="00D0526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DÉLKA VIDEA: maximálně 1 minuta</w:t>
      </w:r>
    </w:p>
    <w:p w:rsidR="00B90F60" w:rsidRDefault="00D0526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FORMÁT VIDEA: 16:9, nejlépe MP4 splňující parametry </w:t>
      </w:r>
      <w:proofErr w:type="spellStart"/>
      <w:r>
        <w:rPr>
          <w:rFonts w:ascii="Calibri" w:eastAsia="Calibri" w:hAnsi="Calibri" w:cs="Calibri"/>
          <w:sz w:val="24"/>
        </w:rPr>
        <w:t>YouTube</w:t>
      </w:r>
      <w:proofErr w:type="spellEnd"/>
    </w:p>
    <w:p w:rsidR="00B90F60" w:rsidRDefault="00D0526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Další možné formáty: </w:t>
      </w:r>
      <w:r>
        <w:rPr>
          <w:rFonts w:ascii="Calibri" w:eastAsia="Calibri" w:hAnsi="Calibri" w:cs="Calibri"/>
          <w:color w:val="212121"/>
          <w:sz w:val="24"/>
        </w:rPr>
        <w:t>MOV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212121"/>
          <w:sz w:val="24"/>
        </w:rPr>
        <w:t>MPEG4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212121"/>
          <w:sz w:val="24"/>
        </w:rPr>
        <w:t>AVI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212121"/>
          <w:sz w:val="24"/>
        </w:rPr>
        <w:t>WMV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212121"/>
          <w:sz w:val="24"/>
        </w:rPr>
        <w:t>MPEGPS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212121"/>
          <w:sz w:val="24"/>
        </w:rPr>
        <w:t>FLV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212121"/>
          <w:sz w:val="24"/>
        </w:rPr>
        <w:t>3GPP</w:t>
      </w:r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4"/>
        </w:rPr>
        <w:t>WebM</w:t>
      </w:r>
      <w:proofErr w:type="spellEnd"/>
    </w:p>
    <w:p w:rsidR="00B90F60" w:rsidRDefault="00D0526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ROZLIŠENÍ VIDEA: nejlépe HD 1920 x 1080, nejhorší možné 720 x 576</w:t>
      </w:r>
    </w:p>
    <w:p w:rsidR="00B90F60" w:rsidRDefault="00B90F60">
      <w:pPr>
        <w:rPr>
          <w:rFonts w:ascii="Calibri" w:eastAsia="Calibri" w:hAnsi="Calibri" w:cs="Calibri"/>
          <w:sz w:val="24"/>
        </w:rPr>
      </w:pPr>
    </w:p>
    <w:p w:rsidR="00B90F60" w:rsidRDefault="00D0526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Několik tipů</w:t>
      </w:r>
    </w:p>
    <w:p w:rsidR="00B90F60" w:rsidRDefault="00D0526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Jednoduchou </w:t>
      </w:r>
      <w:proofErr w:type="spellStart"/>
      <w:r>
        <w:rPr>
          <w:rFonts w:ascii="Calibri" w:eastAsia="Calibri" w:hAnsi="Calibri" w:cs="Calibri"/>
          <w:sz w:val="24"/>
        </w:rPr>
        <w:t>videoprezentaci</w:t>
      </w:r>
      <w:proofErr w:type="spellEnd"/>
      <w:r>
        <w:rPr>
          <w:rFonts w:ascii="Calibri" w:eastAsia="Calibri" w:hAnsi="Calibri" w:cs="Calibri"/>
          <w:sz w:val="24"/>
        </w:rPr>
        <w:t xml:space="preserve"> dnes zvládne s chytrým telefonem natočit téměř každý. Video by mělo výstižně popisovat činnost a cíl organizace, případně obsahovat vzkaz pro široké davy, proč by měly v Ceně veřejnosti hlasovat právě pro vás. Ideální je vkusně </w:t>
      </w:r>
      <w:r>
        <w:rPr>
          <w:rFonts w:ascii="Calibri" w:eastAsia="Calibri" w:hAnsi="Calibri" w:cs="Calibri"/>
          <w:sz w:val="24"/>
        </w:rPr>
        <w:t>a stručně namíchat poslání a činnost Vaší organizace s humorným přístupem k sebeprezentaci a nadsázkou.</w:t>
      </w:r>
    </w:p>
    <w:p w:rsidR="00B90F60" w:rsidRDefault="00D0526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mobil natáčejte v poloze na ležato (na šířku) a natočený materiál hned na místě zkontrolujte, abyste věděli, že je záznam použitelný.</w:t>
      </w:r>
    </w:p>
    <w:p w:rsidR="00B90F60" w:rsidRDefault="00D0526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Natočený materi</w:t>
      </w:r>
      <w:r>
        <w:rPr>
          <w:rFonts w:ascii="Calibri" w:eastAsia="Calibri" w:hAnsi="Calibri" w:cs="Calibri"/>
          <w:sz w:val="24"/>
        </w:rPr>
        <w:t xml:space="preserve">ál zkopírujte do počítače, v němž pomocí editačního programu (např. Windows </w:t>
      </w:r>
      <w:proofErr w:type="spellStart"/>
      <w:r>
        <w:rPr>
          <w:rFonts w:ascii="Calibri" w:eastAsia="Calibri" w:hAnsi="Calibri" w:cs="Calibri"/>
          <w:sz w:val="24"/>
        </w:rPr>
        <w:t>Movie</w:t>
      </w:r>
      <w:proofErr w:type="spellEnd"/>
      <w:r>
        <w:rPr>
          <w:rFonts w:ascii="Calibri" w:eastAsia="Calibri" w:hAnsi="Calibri" w:cs="Calibri"/>
          <w:sz w:val="24"/>
        </w:rPr>
        <w:t xml:space="preserve"> Maker) můžete provést jednoduchý střih a video vyexportovat v příslušném formátu.</w:t>
      </w:r>
    </w:p>
    <w:p w:rsidR="00B90F60" w:rsidRDefault="00D0526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Zapojte do přípravy natáčení i samotného natáčení pokud možno všechny lidi v organizaci. Víc</w:t>
      </w:r>
      <w:r>
        <w:rPr>
          <w:rFonts w:ascii="Calibri" w:eastAsia="Calibri" w:hAnsi="Calibri" w:cs="Calibri"/>
          <w:sz w:val="24"/>
        </w:rPr>
        <w:t xml:space="preserve"> hlav = víc nápadů a na výsledné podobě videa je to vidět.</w:t>
      </w:r>
    </w:p>
    <w:p w:rsidR="00B90F60" w:rsidRDefault="00D0526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 inspiraci – videa organizací z minulých ročníků ocenění Neziskovka roku můžete vidět na kanále </w:t>
      </w:r>
      <w:proofErr w:type="spellStart"/>
      <w:r>
        <w:rPr>
          <w:rFonts w:ascii="Calibri" w:eastAsia="Calibri" w:hAnsi="Calibri" w:cs="Calibri"/>
          <w:sz w:val="24"/>
        </w:rPr>
        <w:t>YouTube</w:t>
      </w:r>
      <w:proofErr w:type="spellEnd"/>
      <w:r>
        <w:rPr>
          <w:rFonts w:ascii="Calibri" w:eastAsia="Calibri" w:hAnsi="Calibri" w:cs="Calibri"/>
          <w:sz w:val="24"/>
        </w:rPr>
        <w:t xml:space="preserve"> zde: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ht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tps://www.youtube.com/channel/UCCh</w:t>
        </w:r>
        <w:bookmarkStart w:id="0" w:name="_GoBack"/>
        <w:bookmarkEnd w:id="0"/>
        <w:r>
          <w:rPr>
            <w:rFonts w:ascii="Calibri" w:eastAsia="Calibri" w:hAnsi="Calibri" w:cs="Calibri"/>
            <w:color w:val="0000FF"/>
            <w:sz w:val="24"/>
            <w:u w:val="single"/>
          </w:rPr>
          <w:t>b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F1sIy8I3vbwA-4PabMA/videos</w:t>
        </w:r>
      </w:hyperlink>
    </w:p>
    <w:sectPr w:rsidR="00B9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9F"/>
    <w:multiLevelType w:val="multilevel"/>
    <w:tmpl w:val="BF221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0F60"/>
    <w:rsid w:val="00B90F60"/>
    <w:rsid w:val="00D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ChbF1sIy8I3vbwA-4PabMA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Placák Jan</cp:lastModifiedBy>
  <cp:revision>2</cp:revision>
  <dcterms:created xsi:type="dcterms:W3CDTF">2018-09-21T13:07:00Z</dcterms:created>
  <dcterms:modified xsi:type="dcterms:W3CDTF">2018-09-21T13:08:00Z</dcterms:modified>
</cp:coreProperties>
</file>